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ROAD MAINTENANCE AGREEMENT</w:t>
      </w:r>
    </w:p>
    <w:p/>
    <w:p>
      <w:r>
        <w:rPr>
          <w:b/>
          <w:sz w:val="20"/>
        </w:rPr>
        <w:t>This Road Maintenance Agreement (the “Agreement”) is made by and between:</w:t>
      </w:r>
    </w:p>
    <w:p/>
    <w:p>
      <w:r>
        <w:rPr>
          <w:b/>
          <w:sz w:val="20"/>
        </w:rPr>
        <w:t>Owner/Client Information:</w:t>
      </w:r>
    </w:p>
    <w:p>
      <w:r>
        <w:rPr>
          <w:b w:val="0"/>
          <w:sz w:val="20"/>
        </w:rPr>
        <w:t>Full Name / Entity: 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Contractor Information:</w:t>
      </w:r>
    </w:p>
    <w:p>
      <w:r>
        <w:rPr>
          <w:b w:val="0"/>
          <w:sz w:val="20"/>
        </w:rPr>
        <w:t>Full Name / Entity: 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Owner is the lawful owner or authorized representative of the road and related property described herein;</w:t>
      </w:r>
    </w:p>
    <w:p>
      <w:r>
        <w:rPr>
          <w:b w:val="0"/>
          <w:sz w:val="20"/>
        </w:rPr>
        <w:t>WHEREAS, the Contractor is duly qualified to perform road maintenance services and desires to provide such services to the Owner under the terms set forth in this Agreement;</w:t>
      </w:r>
    </w:p>
    <w:p>
      <w:r>
        <w:rPr>
          <w:b w:val="0"/>
          <w:sz w:val="20"/>
        </w:rPr>
        <w:t>NOW, THEREFORE, in consideration of the mutual covenants and promises herein contained, the parties agree as follows:</w:t>
      </w:r>
    </w:p>
    <w:p/>
    <w:p>
      <w:r>
        <w:rPr>
          <w:b/>
          <w:sz w:val="20"/>
        </w:rPr>
        <w:t>1. Description of the Road and Location</w:t>
      </w:r>
    </w:p>
    <w:p>
      <w:r>
        <w:rPr>
          <w:b w:val="0"/>
          <w:sz w:val="20"/>
        </w:rPr>
        <w:t>The road subject to this Agreement (the “Road”) is described as follows:</w:t>
      </w:r>
    </w:p>
    <w:p>
      <w:r>
        <w:rPr>
          <w:b w:val="0"/>
          <w:sz w:val="20"/>
        </w:rPr>
        <w:t>Road Name / Identifier: ________________________________________________</w:t>
      </w:r>
    </w:p>
    <w:p>
      <w:r>
        <w:rPr>
          <w:b w:val="0"/>
          <w:sz w:val="20"/>
        </w:rPr>
        <w:t>Location / Address: ____________________________________________________</w:t>
      </w:r>
    </w:p>
    <w:p>
      <w:r>
        <w:rPr>
          <w:b w:val="0"/>
          <w:sz w:val="20"/>
        </w:rPr>
        <w:t>Length (miles or feet): ________________________________________________</w:t>
      </w:r>
    </w:p>
    <w:p>
      <w:r>
        <w:rPr>
          <w:b w:val="0"/>
          <w:sz w:val="20"/>
        </w:rPr>
        <w:t>Surface Type (e.g., asphalt, gravel, dirt): _______________________________</w:t>
      </w:r>
    </w:p>
    <w:p>
      <w:r>
        <w:rPr>
          <w:b w:val="0"/>
          <w:sz w:val="20"/>
        </w:rPr>
        <w:t>Other Relevant Details: ________________________________________________</w:t>
      </w:r>
    </w:p>
    <w:p/>
    <w:p>
      <w:r>
        <w:rPr>
          <w:b/>
          <w:sz w:val="20"/>
        </w:rPr>
        <w:t>2. Scope of Work</w:t>
      </w:r>
    </w:p>
    <w:p>
      <w:r>
        <w:rPr>
          <w:b w:val="0"/>
          <w:sz w:val="20"/>
        </w:rPr>
        <w:t>The Contractor agrees to perform the following maintenance and repair services on the Road:</w:t>
      </w:r>
    </w:p>
    <w:p>
      <w:r>
        <w:rPr>
          <w:b w:val="0"/>
          <w:sz w:val="20"/>
        </w:rPr>
        <w:t>- Regular inspection and assessment</w:t>
      </w:r>
    </w:p>
    <w:p>
      <w:r>
        <w:rPr>
          <w:b w:val="0"/>
          <w:sz w:val="20"/>
        </w:rPr>
        <w:t>- Pothole patching and repair</w:t>
      </w:r>
    </w:p>
    <w:p>
      <w:r>
        <w:rPr>
          <w:b w:val="0"/>
          <w:sz w:val="20"/>
        </w:rPr>
        <w:t>- Grading and leveling</w:t>
      </w:r>
    </w:p>
    <w:p>
      <w:r>
        <w:rPr>
          <w:b w:val="0"/>
          <w:sz w:val="20"/>
        </w:rPr>
        <w:t>- Drainage maintenance and cleaning</w:t>
      </w:r>
    </w:p>
    <w:p>
      <w:r>
        <w:rPr>
          <w:b w:val="0"/>
          <w:sz w:val="20"/>
        </w:rPr>
        <w:t>- Vegetation control along road edges</w:t>
      </w:r>
    </w:p>
    <w:p>
      <w:r>
        <w:rPr>
          <w:b w:val="0"/>
          <w:sz w:val="20"/>
        </w:rPr>
        <w:t>- Surface sealing and crack filling</w:t>
      </w:r>
    </w:p>
    <w:p>
      <w:r>
        <w:rPr>
          <w:b w:val="0"/>
          <w:sz w:val="20"/>
        </w:rPr>
        <w:t>- Snow removal and ice control (if applicable)</w:t>
      </w:r>
    </w:p>
    <w:p>
      <w:r>
        <w:rPr>
          <w:b w:val="0"/>
          <w:sz w:val="20"/>
        </w:rPr>
        <w:t>- Any other services mutually agreed upon in writing</w:t>
      </w:r>
    </w:p>
    <w:p/>
    <w:p>
      <w:r>
        <w:rPr>
          <w:b/>
          <w:sz w:val="20"/>
        </w:rPr>
        <w:t>3. Term of Agreement</w:t>
      </w:r>
    </w:p>
    <w:p>
      <w:r>
        <w:rPr>
          <w:b w:val="0"/>
          <w:sz w:val="20"/>
        </w:rPr>
        <w:t>This Agreement shall commence upon execution by both parties and remain in effect until terminated by either party in accordance with Section 9 of this Agreement.</w:t>
      </w:r>
    </w:p>
    <w:p/>
    <w:p>
      <w:r>
        <w:rPr>
          <w:b/>
          <w:sz w:val="20"/>
        </w:rPr>
        <w:t>4. Compensation and Payment Terms</w:t>
      </w:r>
    </w:p>
    <w:p>
      <w:r>
        <w:rPr>
          <w:b w:val="0"/>
          <w:sz w:val="20"/>
        </w:rPr>
        <w:t>The Owner agrees to pay the Contractor for the Services as follows:</w:t>
      </w:r>
    </w:p>
    <w:p>
      <w:r>
        <w:rPr>
          <w:b w:val="0"/>
          <w:sz w:val="20"/>
        </w:rPr>
        <w:t>Payment Rate: ___________________________________________________________</w:t>
      </w:r>
    </w:p>
    <w:p>
      <w:r>
        <w:rPr>
          <w:b w:val="0"/>
          <w:sz w:val="20"/>
        </w:rPr>
        <w:t>Payment Schedule: ______________________________________________________</w:t>
      </w:r>
    </w:p>
    <w:p>
      <w:r>
        <w:rPr>
          <w:b w:val="0"/>
          <w:sz w:val="20"/>
        </w:rPr>
        <w:t>Invoices shall be submitted by Contractor no less frequently than monthly and shall detail the services provided during the billing period.</w:t>
      </w:r>
    </w:p>
    <w:p>
      <w:r>
        <w:rPr>
          <w:b w:val="0"/>
          <w:sz w:val="20"/>
        </w:rPr>
        <w:t>Payments are due within thirty (30) days from the date of invoice receipt unless otherwise agreed in writing.</w:t>
      </w:r>
    </w:p>
    <w:p/>
    <w:p>
      <w:r>
        <w:rPr>
          <w:b/>
          <w:sz w:val="20"/>
        </w:rPr>
        <w:t>5. Contractor’s Responsibilities</w:t>
      </w:r>
    </w:p>
    <w:p>
      <w:r>
        <w:rPr>
          <w:b w:val="0"/>
          <w:sz w:val="20"/>
        </w:rPr>
        <w:t>- Perform all Services in a professional, timely, and workmanlike manner in accordance with industry standards.</w:t>
      </w:r>
    </w:p>
    <w:p>
      <w:r>
        <w:rPr>
          <w:b w:val="0"/>
          <w:sz w:val="20"/>
        </w:rPr>
        <w:t>- Comply with all applicable federal, state, and local laws, regulations, and permits.</w:t>
      </w:r>
    </w:p>
    <w:p>
      <w:r>
        <w:rPr>
          <w:b w:val="0"/>
          <w:sz w:val="20"/>
        </w:rPr>
        <w:t>- Provide all labor, equipment, materials, and supervision necessary to perform the Services unless otherwise specified.</w:t>
      </w:r>
    </w:p>
    <w:p>
      <w:r>
        <w:rPr>
          <w:b w:val="0"/>
          <w:sz w:val="20"/>
        </w:rPr>
        <w:t>- Maintain appropriate insurance coverage including general liability and workers’ compensation.</w:t>
      </w:r>
    </w:p>
    <w:p>
      <w:r>
        <w:rPr>
          <w:b w:val="0"/>
          <w:sz w:val="20"/>
        </w:rPr>
        <w:t>- Promptly notify Owner of any conditions or issues impacting the Services or Road safety.</w:t>
      </w:r>
    </w:p>
    <w:p/>
    <w:p>
      <w:r>
        <w:rPr>
          <w:b/>
          <w:sz w:val="20"/>
        </w:rPr>
        <w:t>6. Owner’s Responsibilities</w:t>
      </w:r>
    </w:p>
    <w:p>
      <w:r>
        <w:rPr>
          <w:b w:val="0"/>
          <w:sz w:val="20"/>
        </w:rPr>
        <w:t>- Provide Contractor reasonable access to the Road and any necessary utilities.</w:t>
      </w:r>
    </w:p>
    <w:p>
      <w:r>
        <w:rPr>
          <w:b w:val="0"/>
          <w:sz w:val="20"/>
        </w:rPr>
        <w:t>- Notify Contractor of any known hazards, underground utilities, or other conditions that may affect performance of the Services.</w:t>
      </w:r>
    </w:p>
    <w:p>
      <w:r>
        <w:rPr>
          <w:b w:val="0"/>
          <w:sz w:val="20"/>
        </w:rPr>
        <w:t>- Make timely payments in accordance with Section 4 of this Agreement.</w:t>
      </w:r>
    </w:p>
    <w:p>
      <w:r>
        <w:rPr>
          <w:b w:val="0"/>
          <w:sz w:val="20"/>
        </w:rPr>
        <w:t>- Obtain and maintain any necessary rights-of-way or permissions required for Contractor to perform Services.</w:t>
      </w:r>
    </w:p>
    <w:p/>
    <w:p>
      <w:r>
        <w:rPr>
          <w:b/>
          <w:sz w:val="20"/>
        </w:rPr>
        <w:t>7. Safety and Compliance</w:t>
      </w:r>
    </w:p>
    <w:p>
      <w:r>
        <w:rPr>
          <w:b w:val="0"/>
          <w:sz w:val="20"/>
        </w:rPr>
        <w:t>- Contractor shall adhere to all applicable safety standards and regulations to ensure the safety of personnel, the public, and property.</w:t>
      </w:r>
    </w:p>
    <w:p>
      <w:r>
        <w:rPr>
          <w:b w:val="0"/>
          <w:sz w:val="20"/>
        </w:rPr>
        <w:t>- Contractor shall implement appropriate traffic control measures during maintenance activities.</w:t>
      </w:r>
    </w:p>
    <w:p>
      <w:r>
        <w:rPr>
          <w:b w:val="0"/>
          <w:sz w:val="20"/>
        </w:rPr>
        <w:t>- Both parties shall cooperate to minimize risks and promptly address any safety concerns.</w:t>
      </w:r>
    </w:p>
    <w:p/>
    <w:p>
      <w:r>
        <w:rPr>
          <w:b/>
          <w:sz w:val="20"/>
        </w:rPr>
        <w:t>8. Indemnification and Liability</w:t>
      </w:r>
    </w:p>
    <w:p>
      <w:r>
        <w:rPr>
          <w:b w:val="0"/>
          <w:sz w:val="20"/>
        </w:rPr>
        <w:t>- Contractor agrees to indemnify, defend, and hold harmless Owner, its officers, agents, and employees from and against any and all claims, damages, losses, and expenses, including attorneys’ fees, arising out of or resulting from the performance of the Services to the extent caused by Contractor’s negligence or willful misconduct.</w:t>
      </w:r>
    </w:p>
    <w:p>
      <w:r>
        <w:rPr>
          <w:b w:val="0"/>
          <w:sz w:val="20"/>
        </w:rPr>
        <w:t>- Owner agrees to indemnify, defend, and hold harmless Contractor from and against any and all claims, damages, losses, and expenses, including attorneys’ fees, arising out of or resulting from Owner’s negligence or failure to fulfill its obligations under this Agreement.</w:t>
      </w:r>
    </w:p>
    <w:p>
      <w:r>
        <w:rPr>
          <w:b w:val="0"/>
          <w:sz w:val="20"/>
        </w:rPr>
        <w:t>- Neither party shall be liable for consequential, incidental, or punitive damages.</w:t>
      </w:r>
    </w:p>
    <w:p/>
    <w:p>
      <w:r>
        <w:rPr>
          <w:b/>
          <w:sz w:val="20"/>
        </w:rPr>
        <w:t>9. Termination</w:t>
      </w:r>
    </w:p>
    <w:p>
      <w:r>
        <w:rPr>
          <w:b w:val="0"/>
          <w:sz w:val="20"/>
        </w:rPr>
        <w:t>- Either party may terminate this Agreement by providing thirty (30) days written notice to the other party.</w:t>
      </w:r>
    </w:p>
    <w:p>
      <w:r>
        <w:rPr>
          <w:b w:val="0"/>
          <w:sz w:val="20"/>
        </w:rPr>
        <w:t>- In the event of a material breach of this Agreement, the non-breaching party may terminate immediately upon written notice if the breach is not cured within ten (10) days after receipt of written notice specifying the breach.</w:t>
      </w:r>
    </w:p>
    <w:p>
      <w:r>
        <w:rPr>
          <w:b w:val="0"/>
          <w:sz w:val="20"/>
        </w:rPr>
        <w:t>- Upon termination, Owner shall pay Contractor for all Services performed up to the effective date of termination.</w:t>
      </w:r>
    </w:p>
    <w:p/>
    <w:p>
      <w:r>
        <w:rPr>
          <w:b/>
          <w:sz w:val="20"/>
        </w:rPr>
        <w:t>10. Dispute Resolution</w:t>
      </w:r>
    </w:p>
    <w:p>
      <w:r>
        <w:rPr>
          <w:b w:val="0"/>
          <w:sz w:val="20"/>
        </w:rPr>
        <w:t>- The parties agree to negotiate in good faith to resolve any disputes arising under this Agreement.</w:t>
      </w:r>
    </w:p>
    <w:p>
      <w:r>
        <w:rPr>
          <w:b w:val="0"/>
          <w:sz w:val="20"/>
        </w:rPr>
        <w:t>- If the parties cannot resolve the dispute amicably within thirty (30) days, the dispute shall be submitted to mediation before resorting to litigation.</w:t>
      </w:r>
    </w:p>
    <w:p>
      <w:r>
        <w:rPr>
          <w:b w:val="0"/>
          <w:sz w:val="20"/>
        </w:rPr>
        <w:t>- This Agreement shall be governed by and construed in accordance with the laws of the State of ________________, without regard to conflicts of law principles.</w:t>
      </w:r>
    </w:p>
    <w:p/>
    <w:p>
      <w:r>
        <w:rPr>
          <w:b/>
          <w:sz w:val="20"/>
        </w:rPr>
        <w:t>11. Miscellaneous</w:t>
      </w:r>
    </w:p>
    <w:p>
      <w:r>
        <w:rPr>
          <w:b w:val="0"/>
          <w:sz w:val="20"/>
        </w:rPr>
        <w:t>- Entire Agreement: This Agreement constitutes the entire agreement between the parties and supersedes all prior agreements and understandings.</w:t>
      </w:r>
    </w:p>
    <w:p>
      <w:r>
        <w:rPr>
          <w:b w:val="0"/>
          <w:sz w:val="20"/>
        </w:rPr>
        <w:t>- Amendments: Any amendments to this Agreement shall be in writing and signed by both parties.</w:t>
      </w:r>
    </w:p>
    <w:p>
      <w:r>
        <w:rPr>
          <w:b w:val="0"/>
          <w:sz w:val="20"/>
        </w:rPr>
        <w:t>- Assignment: Neither party may assign its rights or obligations under this Agreement without prior written consent of the other party.</w:t>
      </w:r>
    </w:p>
    <w:p>
      <w:r>
        <w:rPr>
          <w:b w:val="0"/>
          <w:sz w:val="20"/>
        </w:rPr>
        <w:t>- Severability: If any provision of this Agreement is held invalid or unenforceable, the remaining provisions shall remain in full force and effect.</w:t>
      </w:r>
    </w:p>
    <w:p>
      <w:r>
        <w:rPr>
          <w:b w:val="0"/>
          <w:sz w:val="20"/>
        </w:rPr>
        <w:t>- Force Majeure: Neither party shall be liable for delays or failures in performance due to causes beyond its reasonable control, including natural disasters, acts of government, or labor disputes.</w:t>
      </w:r>
    </w:p>
    <w:p/>
    <w:p/>
    <w:p>
      <w:r>
        <w:rPr>
          <w:b w:val="0"/>
          <w:sz w:val="20"/>
        </w:rPr>
        <w:t>Place of Agreement Execution: ___________________________________________</w:t>
      </w:r>
    </w:p>
    <w:p>
      <w:r>
        <w:rPr>
          <w:b w:val="0"/>
          <w:sz w:val="20"/>
        </w:rPr>
        <w:t>Date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https://docs-professionals.com/road-maintenance-agreement-template/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road-maintenance-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