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AGENCY PROPOSAL AGREEMENT</w:t>
      </w:r>
    </w:p>
    <w:p/>
    <w:p>
      <w:r>
        <w:rPr>
          <w:b/>
          <w:sz w:val="20"/>
        </w:rPr>
        <w:t>This Agency Proposal Agreement ("Agreement") is entered into by and between:</w:t>
      </w:r>
    </w:p>
    <w:p>
      <w:r>
        <w:rPr>
          <w:b w:val="0"/>
          <w:sz w:val="20"/>
        </w:rPr>
        <w:t>Principal: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Agent: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Principal is engaged in the business of providing certain products and/or services as described herein;</w:t>
      </w:r>
    </w:p>
    <w:p>
      <w:r>
        <w:rPr>
          <w:b w:val="0"/>
          <w:sz w:val="20"/>
        </w:rPr>
        <w:t>WHEREAS, the Agent desires to act as the authorized agent of the Principal for the promotion and sale of such products and/or services in the defined Territory;</w:t>
      </w:r>
    </w:p>
    <w:p>
      <w:r>
        <w:rPr>
          <w:b w:val="0"/>
          <w:sz w:val="20"/>
        </w:rPr>
        <w:t>NOW, THEREFORE, in consideration of the mutual promises and covenants contained herein, the parties agree as follows:</w:t>
      </w:r>
    </w:p>
    <w:p/>
    <w:p/>
    <w:p>
      <w:r>
        <w:rPr>
          <w:b/>
          <w:sz w:val="20"/>
        </w:rPr>
        <w:t>1. Appointment</w:t>
      </w:r>
    </w:p>
    <w:p>
      <w:r>
        <w:rPr>
          <w:b w:val="0"/>
          <w:sz w:val="20"/>
        </w:rPr>
        <w:t>The Principal hereby appoints the Agent as its non-exclusive agent to promote and solicit orders for the Principal’s products and/or services ("Products") within the following territory:</w:t>
      </w:r>
    </w:p>
    <w:p>
      <w:r>
        <w:rPr>
          <w:b w:val="0"/>
          <w:sz w:val="20"/>
        </w:rPr>
        <w:t>____________________________________________________________________________</w:t>
      </w:r>
    </w:p>
    <w:p>
      <w:r>
        <w:rPr>
          <w:b w:val="0"/>
          <w:sz w:val="20"/>
        </w:rPr>
        <w:t>The Agent accepts such appointment, subject to the terms and conditions of this Agreement.</w:t>
      </w:r>
    </w:p>
    <w:p/>
    <w:p>
      <w:r>
        <w:rPr>
          <w:b/>
          <w:sz w:val="20"/>
        </w:rPr>
        <w:t>2. Agent's Duties</w:t>
      </w:r>
    </w:p>
    <w:p>
      <w:r>
        <w:rPr>
          <w:b w:val="0"/>
          <w:sz w:val="20"/>
        </w:rPr>
        <w:t>The Agent agrees to diligently and faithfully promote, market, and solicit orders for the Products within the Territory.</w:t>
      </w:r>
    </w:p>
    <w:p>
      <w:r>
        <w:rPr>
          <w:b w:val="0"/>
          <w:sz w:val="20"/>
        </w:rPr>
        <w:t>The Agent shall comply with all applicable laws and regulations and shall conduct business in a professional manner at all times.</w:t>
      </w:r>
    </w:p>
    <w:p>
      <w:r>
        <w:rPr>
          <w:b w:val="0"/>
          <w:sz w:val="20"/>
        </w:rPr>
        <w:t>The Agent shall promptly communicate all inquiries, orders, and customer feedback to the Principal.</w:t>
      </w:r>
    </w:p>
    <w:p/>
    <w:p>
      <w:r>
        <w:rPr>
          <w:b/>
          <w:sz w:val="20"/>
        </w:rPr>
        <w:t>3. Principal's Duties</w:t>
      </w:r>
    </w:p>
    <w:p>
      <w:r>
        <w:rPr>
          <w:b w:val="0"/>
          <w:sz w:val="20"/>
        </w:rPr>
        <w:t>The Principal agrees to provide the Agent with necessary product information, marketing materials, and reasonable support.</w:t>
      </w:r>
    </w:p>
    <w:p>
      <w:r>
        <w:rPr>
          <w:b w:val="0"/>
          <w:sz w:val="20"/>
        </w:rPr>
        <w:t>The Principal shall fulfill all orders received from customers introduced by the Agent, subject to the Principal’s standard terms and conditions.</w:t>
      </w:r>
    </w:p>
    <w:p/>
    <w:p>
      <w:r>
        <w:rPr>
          <w:b/>
          <w:sz w:val="20"/>
        </w:rPr>
        <w:t>4. Commission and Payment</w:t>
      </w:r>
    </w:p>
    <w:p>
      <w:r>
        <w:rPr>
          <w:b w:val="0"/>
          <w:sz w:val="20"/>
        </w:rPr>
        <w:t>The Agent shall be entitled to a commission of ___________% on the net sales value of the Products sold to customers procured by the Agent.</w:t>
      </w:r>
    </w:p>
    <w:p>
      <w:r>
        <w:rPr>
          <w:b w:val="0"/>
          <w:sz w:val="20"/>
        </w:rPr>
        <w:t>Commissions will be paid within thirty (30) days after the Principal receives payment from the customer.</w:t>
      </w:r>
    </w:p>
    <w:p>
      <w:r>
        <w:rPr>
          <w:b w:val="0"/>
          <w:sz w:val="20"/>
        </w:rPr>
        <w:t>No commission shall be due on sales to customers not procured by the Agent or on returned or cancelled orders.</w:t>
      </w:r>
    </w:p>
    <w:p/>
    <w:p>
      <w:r>
        <w:rPr>
          <w:b/>
          <w:sz w:val="20"/>
        </w:rPr>
        <w:t>5. Term and Termination</w:t>
      </w:r>
    </w:p>
    <w:p>
      <w:r>
        <w:rPr>
          <w:b w:val="0"/>
          <w:sz w:val="20"/>
        </w:rPr>
        <w:t>This Agreement shall commence on the date of execution by both parties and shall continue until terminated by either party upon thirty (30) days written notice to the other party.</w:t>
      </w:r>
    </w:p>
    <w:p>
      <w:r>
        <w:rPr>
          <w:b w:val="0"/>
          <w:sz w:val="20"/>
        </w:rPr>
        <w:t>Either party may terminate this Agreement immediately for cause, including but not limited to breach of material obligations or unlawful conduct.</w:t>
      </w:r>
    </w:p>
    <w:p>
      <w:r>
        <w:rPr>
          <w:b w:val="0"/>
          <w:sz w:val="20"/>
        </w:rPr>
        <w:t>Upon termination, the Agent shall cease representing itself as an agent of the Principal and return all confidential materials.</w:t>
      </w:r>
    </w:p>
    <w:p/>
    <w:p>
      <w:r>
        <w:rPr>
          <w:b/>
          <w:sz w:val="20"/>
        </w:rPr>
        <w:t>6. Confidentiality</w:t>
      </w:r>
    </w:p>
    <w:p>
      <w:r>
        <w:rPr>
          <w:b w:val="0"/>
          <w:sz w:val="20"/>
        </w:rPr>
        <w:t>The parties acknowledge that during the term of this Agreement, each may have access to confidential information of the other.</w:t>
      </w:r>
    </w:p>
    <w:p>
      <w:r>
        <w:rPr>
          <w:b w:val="0"/>
          <w:sz w:val="20"/>
        </w:rPr>
        <w:t>Each party agrees to maintain the confidentiality of such information and not to disclose it to third parties without prior written consent, except as required by law.</w:t>
      </w:r>
    </w:p>
    <w:p/>
    <w:p>
      <w:r>
        <w:rPr>
          <w:b/>
          <w:sz w:val="20"/>
        </w:rPr>
        <w:t>7. Independent Contractor</w:t>
      </w:r>
    </w:p>
    <w:p>
      <w:r>
        <w:rPr>
          <w:b w:val="0"/>
          <w:sz w:val="20"/>
        </w:rPr>
        <w:t>The Agent is an independent contractor and not an employee, partner, or legal representative of the Principal.</w:t>
      </w:r>
    </w:p>
    <w:p>
      <w:r>
        <w:rPr>
          <w:b w:val="0"/>
          <w:sz w:val="20"/>
        </w:rPr>
        <w:t>The Agent has no authority to bind the Principal or enter into any contracts or agreements on behalf of the Principal.</w:t>
      </w:r>
    </w:p>
    <w:p/>
    <w:p>
      <w:r>
        <w:rPr>
          <w:b/>
          <w:sz w:val="20"/>
        </w:rPr>
        <w:t>8. Compliance with Laws</w:t>
      </w:r>
    </w:p>
    <w:p>
      <w:r>
        <w:rPr>
          <w:b w:val="0"/>
          <w:sz w:val="20"/>
        </w:rPr>
        <w:t>The Agent agrees to comply with all applicable federal, state, and local laws, regulations, and ordinances in the performance of its duties under this Agreement.</w:t>
      </w:r>
    </w:p>
    <w:p/>
    <w:p>
      <w:r>
        <w:rPr>
          <w:b/>
          <w:sz w:val="20"/>
        </w:rPr>
        <w:t>9. Indemnification</w:t>
      </w:r>
    </w:p>
    <w:p>
      <w:r>
        <w:rPr>
          <w:b w:val="0"/>
          <w:sz w:val="20"/>
        </w:rPr>
        <w:t>Each party agrees to indemnify, defend, and hold harmless the other party from and against any claims, damages, liabilities, costs, and expenses arising out of or related to the indemnifying party’s negligence, misconduct, or breach of this Agreement.</w:t>
      </w:r>
    </w:p>
    <w:p/>
    <w:p>
      <w:r>
        <w:rPr>
          <w:b/>
          <w:sz w:val="20"/>
        </w:rPr>
        <w:t>10. Limitation of Liability</w:t>
      </w:r>
    </w:p>
    <w:p>
      <w:r>
        <w:rPr>
          <w:b w:val="0"/>
          <w:sz w:val="20"/>
        </w:rPr>
        <w:t>Neither party shall be liable to the other for any consequential, incidental, indirect, or punitive damages arising out of or in connection with this Agreement, regardless of the theory of liability, even if advised of the possibility of such damages.</w:t>
      </w:r>
    </w:p>
    <w:p/>
    <w:p>
      <w:r>
        <w:rPr>
          <w:b/>
          <w:sz w:val="20"/>
        </w:rPr>
        <w:t>11. Governing Law and Jurisdiction</w:t>
      </w:r>
    </w:p>
    <w:p>
      <w:r>
        <w:rPr>
          <w:b w:val="0"/>
          <w:sz w:val="20"/>
        </w:rPr>
        <w:t>This Agreement shall be governed by and construed in accordance with the laws of the State of ________________, without regard to its conflict of law principles.</w:t>
      </w:r>
    </w:p>
    <w:p>
      <w:r>
        <w:rPr>
          <w:b w:val="0"/>
          <w:sz w:val="20"/>
        </w:rPr>
        <w:t>Any disputes arising out of or relating to this Agreement shall be subject to the exclusive jurisdiction of the state and federal courts located in ________________.</w:t>
      </w:r>
    </w:p>
    <w:p/>
    <w:p>
      <w:r>
        <w:rPr>
          <w:b/>
          <w:sz w:val="20"/>
        </w:rPr>
        <w:t>12. Entire Agreement</w:t>
      </w:r>
    </w:p>
    <w:p>
      <w:r>
        <w:rPr>
          <w:b w:val="0"/>
          <w:sz w:val="20"/>
        </w:rPr>
        <w:t>This Agreement constitutes the entire understanding between the parties and supersedes all prior agreements, representations, or understandings, whether oral or written, relating to the subject matter hereof.</w:t>
      </w:r>
    </w:p>
    <w:p/>
    <w:p>
      <w:r>
        <w:rPr>
          <w:b/>
          <w:sz w:val="20"/>
        </w:rPr>
        <w:t>13. Amendments</w:t>
      </w:r>
    </w:p>
    <w:p>
      <w:r>
        <w:rPr>
          <w:b w:val="0"/>
          <w:sz w:val="20"/>
        </w:rPr>
        <w:t>Any amendment or modification of this Agreement must be in writing and signed by authorized representatives of both parties.</w:t>
      </w:r>
    </w:p>
    <w:p/>
    <w:p>
      <w:r>
        <w:rPr>
          <w:b/>
          <w:sz w:val="20"/>
        </w:rPr>
        <w:t>14. Notices</w:t>
      </w:r>
    </w:p>
    <w:p>
      <w:r>
        <w:rPr>
          <w:b w:val="0"/>
          <w:sz w:val="20"/>
        </w:rPr>
        <w:t>All notices and other communications required or permitted under this Agreement shall be in writing and shall be deemed duly given when delivered personally, sent by certified mail (return receipt requested), or by nationally recognized overnight courier service, to the addresses set forth herein or such other addresses as may be designated by written notice.</w:t>
      </w:r>
    </w:p>
    <w:p/>
    <w:p/>
    <w:p>
      <w:pPr>
        <w:jc w:val="center"/>
      </w:pPr>
      <w:r>
        <w:rPr>
          <w:b w:val="0"/>
          <w:sz w:val="20"/>
        </w:rPr>
        <w:t>IN WITNESS WHEREOF, the parties hereto have executed this Agency Proposal Agreement as of the effective 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https://docs-professionals.com/agency-proposal-template/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agency-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